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9A87" w14:textId="77777777" w:rsidR="00973B14" w:rsidRDefault="00AE252E">
      <w:pPr>
        <w:pStyle w:val="MCTitle"/>
        <w:jc w:val="center"/>
      </w:pPr>
      <w:r>
        <w:t>DRIEFASEN NETWERKANALYSATOR - 17,5 mm</w:t>
      </w:r>
    </w:p>
    <w:p w14:paraId="2C7C1293" w14:textId="77777777" w:rsidR="00973B14" w:rsidRDefault="00AE252E">
      <w:pPr>
        <w:pStyle w:val="MCSubtitle"/>
        <w:jc w:val="center"/>
      </w:pPr>
      <w:r>
        <w:t>Voldoet aan de eisen voor NETKWALITEIT</w:t>
      </w:r>
    </w:p>
    <w:p w14:paraId="2EE1499A" w14:textId="77777777" w:rsidR="00973B14" w:rsidRDefault="00AE252E">
      <w:pPr>
        <w:pStyle w:val="MCSubtitle"/>
        <w:jc w:val="center"/>
      </w:pPr>
      <w:r>
        <w:t>ALLES-IN-EEN ingang voor stroomtransformatoren - QE-POWER-T</w:t>
      </w:r>
    </w:p>
    <w:p w14:paraId="13D15544" w14:textId="77777777" w:rsidR="00973B14" w:rsidRDefault="00AE252E">
      <w:pPr>
        <w:spacing w:after="60"/>
      </w:pPr>
      <w:r>
        <w:t>De kleinste driefasen netwerkanalysator voor alle stroomprobes. Klaar voor aansluiting op uw monitoring- of dataloggersysteem. RS485 Modbus RTU en een configureerbaar digitaal contact zijn beschikbaar. Alles-in-één ingang voor stroomtransformatoren en drie uitvoeringen om aan al uw behoeften te voldoen.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7291"/>
        <w:gridCol w:w="7291"/>
      </w:tblGrid>
      <w:tr w:rsidR="00973B14" w14:paraId="4F2911A3" w14:textId="77777777">
        <w:trPr>
          <w:jc w:val="center"/>
        </w:trPr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0C0CDA5" w14:textId="77777777" w:rsidR="00973B14" w:rsidRDefault="00AE252E">
            <w:r>
              <w:rPr>
                <w:b/>
                <w:sz w:val="14"/>
              </w:rPr>
              <w:t>Model</w:t>
            </w:r>
          </w:p>
        </w:tc>
        <w:tc>
          <w:tcPr>
            <w:tcW w:w="7296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F9E18C4" w14:textId="77777777" w:rsidR="00973B14" w:rsidRDefault="00AE252E">
            <w:r>
              <w:rPr>
                <w:b/>
                <w:color w:val="FFFFFF"/>
                <w:sz w:val="14"/>
              </w:rPr>
              <w:t>QE-POWER-T</w:t>
            </w:r>
          </w:p>
        </w:tc>
      </w:tr>
      <w:tr w:rsidR="00973B14" w14:paraId="2907D105" w14:textId="77777777">
        <w:trPr>
          <w:jc w:val="center"/>
        </w:trPr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5966C69" w14:textId="77777777" w:rsidR="00973B14" w:rsidRDefault="00AE252E">
            <w:r>
              <w:rPr>
                <w:b/>
                <w:sz w:val="14"/>
              </w:rPr>
              <w:t>STROOMINGANG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6C9DBF3" w14:textId="77777777" w:rsidR="00973B14" w:rsidRDefault="00AE252E">
            <w:r>
              <w:rPr>
                <w:sz w:val="14"/>
              </w:rPr>
              <w:t>1/5 A  |  0...333 mV  |  Rogowski-spoel</w:t>
            </w:r>
          </w:p>
        </w:tc>
      </w:tr>
    </w:tbl>
    <w:p w14:paraId="2BEA7B31" w14:textId="77777777" w:rsidR="00973B14" w:rsidRDefault="00973B14">
      <w:pPr>
        <w:spacing w:after="0"/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647"/>
        <w:gridCol w:w="3645"/>
        <w:gridCol w:w="3645"/>
        <w:gridCol w:w="3645"/>
      </w:tblGrid>
      <w:tr w:rsidR="00973B14" w14:paraId="297001DA" w14:textId="77777777">
        <w:trPr>
          <w:jc w:val="center"/>
        </w:trPr>
        <w:tc>
          <w:tcPr>
            <w:tcW w:w="3648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D84E07D" w14:textId="77777777" w:rsidR="00973B14" w:rsidRDefault="00AE252E">
            <w:r>
              <w:rPr>
                <w:b/>
                <w:color w:val="FFFFFF"/>
                <w:sz w:val="14"/>
              </w:rPr>
              <w:t>Versies</w:t>
            </w:r>
          </w:p>
        </w:tc>
        <w:tc>
          <w:tcPr>
            <w:tcW w:w="3648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DA50582" w14:textId="77777777" w:rsidR="00973B14" w:rsidRDefault="00AE252E">
            <w:r>
              <w:rPr>
                <w:b/>
                <w:color w:val="FFFFFF"/>
                <w:sz w:val="14"/>
              </w:rPr>
              <w:t>STD</w:t>
            </w:r>
          </w:p>
        </w:tc>
        <w:tc>
          <w:tcPr>
            <w:tcW w:w="3648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ED12DDC" w14:textId="77777777" w:rsidR="00973B14" w:rsidRDefault="00AE252E">
            <w:r>
              <w:rPr>
                <w:b/>
                <w:color w:val="FFFFFF"/>
                <w:sz w:val="14"/>
              </w:rPr>
              <w:t>PLUS</w:t>
            </w:r>
          </w:p>
        </w:tc>
        <w:tc>
          <w:tcPr>
            <w:tcW w:w="3648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9D91E66" w14:textId="77777777" w:rsidR="00973B14" w:rsidRDefault="00AE252E">
            <w:r>
              <w:rPr>
                <w:b/>
                <w:color w:val="FFFFFF"/>
                <w:sz w:val="14"/>
              </w:rPr>
              <w:t>PRO</w:t>
            </w:r>
          </w:p>
        </w:tc>
      </w:tr>
      <w:tr w:rsidR="00973B14" w14:paraId="0709DD04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903D705" w14:textId="77777777" w:rsidR="00973B14" w:rsidRDefault="00AE252E">
            <w:r>
              <w:rPr>
                <w:b/>
                <w:sz w:val="14"/>
              </w:rPr>
              <w:t>VOEDING</w:t>
            </w:r>
          </w:p>
        </w:tc>
        <w:tc>
          <w:tcPr>
            <w:tcW w:w="10944" w:type="dxa"/>
            <w:gridSpan w:val="3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35CB7F4" w14:textId="77777777" w:rsidR="00973B14" w:rsidRDefault="00AE252E">
            <w:r>
              <w:rPr>
                <w:sz w:val="14"/>
              </w:rPr>
              <w:t>10...40 V DC of 19...28 V AC - 50/60 Hz</w:t>
            </w:r>
          </w:p>
        </w:tc>
      </w:tr>
      <w:tr w:rsidR="00973B14" w14:paraId="28586817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0709FF9" w14:textId="77777777" w:rsidR="00973B14" w:rsidRDefault="00AE252E">
            <w:r>
              <w:rPr>
                <w:b/>
                <w:sz w:val="14"/>
              </w:rPr>
              <w:t>SPANNINGSINGANG</w:t>
            </w:r>
          </w:p>
        </w:tc>
        <w:tc>
          <w:tcPr>
            <w:tcW w:w="10944" w:type="dxa"/>
            <w:gridSpan w:val="3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BB5CBCE" w14:textId="77777777" w:rsidR="00973B14" w:rsidRDefault="00AE252E">
            <w:r>
              <w:rPr>
                <w:sz w:val="14"/>
              </w:rPr>
              <w:t>Directe aansluiting tot maximaal 500 V RMS (40...70 Hz) | Transformatieverhouding voor CT en VT beschikbaar</w:t>
            </w:r>
          </w:p>
        </w:tc>
      </w:tr>
      <w:tr w:rsidR="00973B14" w14:paraId="4EFC8FCE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29E146B" w14:textId="77777777" w:rsidR="00973B14" w:rsidRDefault="00AE252E">
            <w:r>
              <w:rPr>
                <w:b/>
                <w:sz w:val="14"/>
              </w:rPr>
              <w:t>UITGANG</w:t>
            </w:r>
          </w:p>
        </w:tc>
        <w:tc>
          <w:tcPr>
            <w:tcW w:w="10944" w:type="dxa"/>
            <w:gridSpan w:val="3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5823372" w14:textId="77777777" w:rsidR="00973B14" w:rsidRDefault="00AE252E">
            <w:r>
              <w:rPr>
                <w:sz w:val="14"/>
              </w:rPr>
              <w:t>RS485 Modbus RTU en digitaal contact (&lt;40 V, &lt;100 mA)</w:t>
            </w:r>
          </w:p>
        </w:tc>
      </w:tr>
    </w:tbl>
    <w:p w14:paraId="4A25A12F" w14:textId="77777777" w:rsidR="00973B14" w:rsidRDefault="00AE252E">
      <w:pPr>
        <w:spacing w:before="80" w:after="40"/>
      </w:pPr>
      <w:r>
        <w:rPr>
          <w:b/>
          <w:sz w:val="20"/>
        </w:rPr>
        <w:t>BESCHIKBARE METINGEN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647"/>
        <w:gridCol w:w="3645"/>
        <w:gridCol w:w="3645"/>
        <w:gridCol w:w="3645"/>
      </w:tblGrid>
      <w:tr w:rsidR="00973B14" w14:paraId="30F85944" w14:textId="77777777">
        <w:trPr>
          <w:jc w:val="center"/>
        </w:trPr>
        <w:tc>
          <w:tcPr>
            <w:tcW w:w="3648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0A56FA1" w14:textId="77777777" w:rsidR="00973B14" w:rsidRDefault="00AE252E">
            <w:r>
              <w:rPr>
                <w:b/>
                <w:color w:val="FFFFFF"/>
                <w:sz w:val="14"/>
              </w:rPr>
              <w:t>Meting / functie</w:t>
            </w:r>
          </w:p>
        </w:tc>
        <w:tc>
          <w:tcPr>
            <w:tcW w:w="3648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5B82804" w14:textId="77777777" w:rsidR="00973B14" w:rsidRDefault="00AE252E">
            <w:r>
              <w:rPr>
                <w:b/>
                <w:color w:val="FFFFFF"/>
                <w:sz w:val="14"/>
              </w:rPr>
              <w:t>STD</w:t>
            </w:r>
          </w:p>
        </w:tc>
        <w:tc>
          <w:tcPr>
            <w:tcW w:w="3648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4E3E198" w14:textId="77777777" w:rsidR="00973B14" w:rsidRDefault="00AE252E">
            <w:r>
              <w:rPr>
                <w:b/>
                <w:color w:val="FFFFFF"/>
                <w:sz w:val="14"/>
              </w:rPr>
              <w:t>PLUS</w:t>
            </w:r>
          </w:p>
        </w:tc>
        <w:tc>
          <w:tcPr>
            <w:tcW w:w="3648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5524A47" w14:textId="77777777" w:rsidR="00973B14" w:rsidRDefault="00AE252E">
            <w:r>
              <w:rPr>
                <w:b/>
                <w:color w:val="FFFFFF"/>
                <w:sz w:val="14"/>
              </w:rPr>
              <w:t>PRO</w:t>
            </w:r>
          </w:p>
        </w:tc>
      </w:tr>
      <w:tr w:rsidR="00973B14" w14:paraId="31AF3EEF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2854684" w14:textId="77777777" w:rsidR="00973B14" w:rsidRDefault="00AE252E">
            <w:r>
              <w:rPr>
                <w:sz w:val="13"/>
              </w:rPr>
              <w:t>I rms, V rms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DEF145E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7ED0888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B6D0D97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476CBCC2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B0E31F0" w14:textId="77777777" w:rsidR="00973B14" w:rsidRDefault="00AE252E">
            <w:r>
              <w:rPr>
                <w:sz w:val="13"/>
              </w:rPr>
              <w:t>I pk, V pk per fase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A9E993B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1694C7F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FA8525F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73579BC3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1924BCC" w14:textId="77777777" w:rsidR="00973B14" w:rsidRDefault="00AE252E">
            <w:r>
              <w:rPr>
                <w:sz w:val="13"/>
              </w:rPr>
              <w:t>P, P1, P2, P3: actief vermogen (W)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472AB79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E291D0B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A4C11E7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5A75B089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2FF87AC" w14:textId="77777777" w:rsidR="00973B14" w:rsidRDefault="00AE252E">
            <w:r>
              <w:rPr>
                <w:sz w:val="13"/>
              </w:rPr>
              <w:t>Q, Q1, Q2, Q3: reactief vermogen (VAR)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0048077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7C12ACC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893D595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2BE231D6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00257E6" w14:textId="77777777" w:rsidR="00973B14" w:rsidRDefault="00AE252E">
            <w:r>
              <w:rPr>
                <w:sz w:val="13"/>
              </w:rPr>
              <w:t>S, S1, S2, S3: schijnbaar vermogen (VA)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4F3147B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C658B54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E9EC46B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13481700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F9EA70D" w14:textId="77777777" w:rsidR="00973B14" w:rsidRDefault="00AE252E">
            <w:r>
              <w:rPr>
                <w:sz w:val="13"/>
              </w:rPr>
              <w:t>Frequentie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47B5C11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B87B073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F88EF11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20750643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FA71AD7" w14:textId="77777777" w:rsidR="00973B14" w:rsidRDefault="00AE252E">
            <w:r>
              <w:rPr>
                <w:sz w:val="13"/>
              </w:rPr>
              <w:t>Arbeidsfactor totaal en per fase (inductief/capacitief)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8BD7AA7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8173C9F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E7D8571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4D17E398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47DF362" w14:textId="77777777" w:rsidR="00973B14" w:rsidRDefault="00AE252E">
            <w:r>
              <w:rPr>
                <w:sz w:val="13"/>
              </w:rPr>
              <w:t>Energie (kWh) totaal en per fase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EEED589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B82C7EE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33CC32A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05956BFF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883270C" w14:textId="77777777" w:rsidR="00973B14" w:rsidRDefault="00AE252E">
            <w:r>
              <w:rPr>
                <w:sz w:val="13"/>
              </w:rPr>
              <w:t>Bidirectionele energie (kWh), positief en negatief, per fase en totaal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A7DC642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62BB614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5F510E1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726E4F03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05CCA76" w14:textId="77777777" w:rsidR="00973B14" w:rsidRDefault="00AE252E">
            <w:r>
              <w:rPr>
                <w:sz w:val="13"/>
              </w:rPr>
              <w:t>Actieve en reactieve energie (kVARh) - inductief/capacitief - totaal en per fase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2CFECE2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DBF4FAD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F6074D1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77492064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CDA252C" w14:textId="77777777" w:rsidR="00973B14" w:rsidRDefault="00AE252E">
            <w:r>
              <w:rPr>
                <w:sz w:val="13"/>
              </w:rPr>
              <w:t>Crestfactor totaal en per fase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7D0BEDC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E36C867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6B2E005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7543E471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B6C90D7" w14:textId="77777777" w:rsidR="00973B14" w:rsidRDefault="00AE252E">
            <w:r>
              <w:rPr>
                <w:sz w:val="13"/>
              </w:rPr>
              <w:t>Tanφ, per fase en gemiddelde (inductief/capacitief)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EFD7355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C3E3494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9741483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77AF3931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89FB0D2" w14:textId="77777777" w:rsidR="00973B14" w:rsidRDefault="00AE252E">
            <w:r>
              <w:rPr>
                <w:sz w:val="13"/>
              </w:rPr>
              <w:t>Gemiddelde arbeidsfactor, totaal en per fase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14F462D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943F6AD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F5B2BE1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740CFC89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8320091" w14:textId="77777777" w:rsidR="00973B14" w:rsidRDefault="00AE252E">
            <w:r>
              <w:rPr>
                <w:sz w:val="13"/>
              </w:rPr>
              <w:t>Vervormingsarbeidsfactor (inductief/capacitief) per fase/gemiddelde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14C8694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FD3B5AD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7EDACD9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693BFF85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1410FC7" w14:textId="77777777" w:rsidR="00973B14" w:rsidRDefault="00AE252E">
            <w:r>
              <w:rPr>
                <w:sz w:val="13"/>
              </w:rPr>
              <w:t>THD (V, I)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8071073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20EC65F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BDD05FF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667C186E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DC68322" w14:textId="77777777" w:rsidR="00973B14" w:rsidRDefault="00AE252E">
            <w:r>
              <w:rPr>
                <w:sz w:val="13"/>
              </w:rPr>
              <w:t>Vermogensmeting: minimum, gemiddelde en maximum per fase en totaal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3A185D3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697944A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020D444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5B17FF69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1C22B19" w14:textId="77777777" w:rsidR="00973B14" w:rsidRDefault="00AE252E">
            <w:r>
              <w:rPr>
                <w:sz w:val="13"/>
              </w:rPr>
              <w:t>Bewaking van fasevolgorde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0FC3094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5E07714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F4527E3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25BB5A91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2AE5814" w14:textId="77777777" w:rsidR="00973B14" w:rsidRDefault="00AE252E">
            <w:r>
              <w:rPr>
                <w:sz w:val="13"/>
              </w:rPr>
              <w:t>Maximale vraag over 15 minuten, totaal en per fase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575D78D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4DAFF5D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0833CAB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1C2A4105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F8E3C7A" w14:textId="77777777" w:rsidR="00973B14" w:rsidRDefault="00AE252E">
            <w:r>
              <w:rPr>
                <w:sz w:val="13"/>
              </w:rPr>
              <w:t>Tijdstip waarop de maximale vraag optreedt (per maand), totaal en per fase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EB2D8F5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E39F12B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FE5C102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1A141B80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C0D27BF" w14:textId="77777777" w:rsidR="00973B14" w:rsidRDefault="00AE252E">
            <w:r>
              <w:rPr>
                <w:sz w:val="13"/>
              </w:rPr>
              <w:t>Tijd boven een drempelwaarde, totaal en per fase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FBA9670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42A2E89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1483489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60C81501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06FCC07" w14:textId="77777777" w:rsidR="00973B14" w:rsidRDefault="00AE252E">
            <w:r>
              <w:rPr>
                <w:sz w:val="13"/>
              </w:rPr>
              <w:t>K-factor (IEEE Standard 1100-1992)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BF2E9CF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10065B2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74A19AF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737A5A26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6DABDAC" w14:textId="77777777" w:rsidR="00973B14" w:rsidRDefault="00AE252E">
            <w:r>
              <w:rPr>
                <w:sz w:val="13"/>
              </w:rPr>
              <w:t>Harmonischenanalyse tot de 63e harmonische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0AB686B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AD1B14F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98BCE69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3F34C9A5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7E15300" w14:textId="77777777" w:rsidR="00973B14" w:rsidRDefault="00AE252E">
            <w:r>
              <w:rPr>
                <w:sz w:val="13"/>
              </w:rPr>
              <w:t>Interharmonischenanalyse tot de 63e harmonische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A39EFC1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BAFA743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CB0A19D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  <w:tr w:rsidR="00973B14" w14:paraId="06A34CA5" w14:textId="77777777">
        <w:trPr>
          <w:jc w:val="center"/>
        </w:trPr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7288EF6" w14:textId="77777777" w:rsidR="00973B14" w:rsidRDefault="00AE252E">
            <w:r>
              <w:rPr>
                <w:sz w:val="13"/>
              </w:rPr>
              <w:t>SAG / SWELL - spanningsonderbreking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A017346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4AFFA3A" w14:textId="77777777" w:rsidR="00973B14" w:rsidRDefault="00AE252E">
            <w:pPr>
              <w:jc w:val="center"/>
            </w:pPr>
            <w:r>
              <w:rPr>
                <w:sz w:val="13"/>
              </w:rPr>
              <w:t>-</w:t>
            </w:r>
          </w:p>
        </w:tc>
        <w:tc>
          <w:tcPr>
            <w:tcW w:w="3648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E1F6CF2" w14:textId="77777777" w:rsidR="00973B14" w:rsidRDefault="00AE252E">
            <w:pPr>
              <w:jc w:val="center"/>
            </w:pPr>
            <w:r>
              <w:rPr>
                <w:b/>
                <w:sz w:val="13"/>
              </w:rPr>
              <w:t>Ja</w:t>
            </w:r>
          </w:p>
        </w:tc>
      </w:tr>
    </w:tbl>
    <w:p w14:paraId="41C0096B" w14:textId="77777777" w:rsidR="00973B14" w:rsidRDefault="00AE252E">
      <w:r>
        <w:br w:type="page"/>
      </w:r>
    </w:p>
    <w:p w14:paraId="7F361F8A" w14:textId="77777777" w:rsidR="00973B14" w:rsidRDefault="00AE252E">
      <w:pPr>
        <w:pStyle w:val="MCTitle"/>
        <w:jc w:val="center"/>
      </w:pPr>
      <w:r>
        <w:lastRenderedPageBreak/>
        <w:t>DRIEFASEN NETWERKANALYSATOR - 17,5 mm</w:t>
      </w:r>
    </w:p>
    <w:p w14:paraId="5A64F0E2" w14:textId="77777777" w:rsidR="00973B14" w:rsidRDefault="00AE252E">
      <w:pPr>
        <w:pStyle w:val="MCSubtitle"/>
        <w:jc w:val="center"/>
      </w:pPr>
      <w:r>
        <w:t>QE-POWER-T - Technische specificaties</w:t>
      </w:r>
    </w:p>
    <w:p w14:paraId="6D7A02C3" w14:textId="77777777" w:rsidR="00973B14" w:rsidRDefault="00AE252E">
      <w:pPr>
        <w:spacing w:after="40"/>
      </w:pPr>
      <w:r>
        <w:rPr>
          <w:b/>
          <w:sz w:val="20"/>
        </w:rPr>
        <w:t>Nauwkeurigheid (@25°C, 50 Hz)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60"/>
        <w:gridCol w:w="4861"/>
        <w:gridCol w:w="4861"/>
      </w:tblGrid>
      <w:tr w:rsidR="00973B14" w14:paraId="60BCAF6C" w14:textId="77777777">
        <w:tc>
          <w:tcPr>
            <w:tcW w:w="4864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CC8EBEC" w14:textId="77777777" w:rsidR="00973B14" w:rsidRDefault="00AE252E">
            <w:r>
              <w:rPr>
                <w:b/>
                <w:color w:val="FFFFFF"/>
                <w:sz w:val="14"/>
              </w:rPr>
              <w:t>Parameter</w:t>
            </w:r>
          </w:p>
        </w:tc>
        <w:tc>
          <w:tcPr>
            <w:tcW w:w="4864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30FAAF4" w14:textId="77777777" w:rsidR="00973B14" w:rsidRDefault="00AE252E">
            <w:r>
              <w:rPr>
                <w:b/>
                <w:color w:val="FFFFFF"/>
                <w:sz w:val="14"/>
              </w:rPr>
              <w:t>Referentie</w:t>
            </w:r>
          </w:p>
        </w:tc>
        <w:tc>
          <w:tcPr>
            <w:tcW w:w="4864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B1E33F9" w14:textId="77777777" w:rsidR="00973B14" w:rsidRDefault="00AE252E">
            <w:r>
              <w:rPr>
                <w:b/>
                <w:color w:val="FFFFFF"/>
                <w:sz w:val="14"/>
              </w:rPr>
              <w:t>QE-POWER-T</w:t>
            </w:r>
          </w:p>
        </w:tc>
      </w:tr>
      <w:tr w:rsidR="00973B14" w14:paraId="4F819985" w14:textId="77777777"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1A2A584" w14:textId="77777777" w:rsidR="00973B14" w:rsidRDefault="00AE252E">
            <w:r>
              <w:rPr>
                <w:b/>
                <w:sz w:val="14"/>
              </w:rPr>
              <w:t>SPANNING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7B48648" w14:textId="77777777" w:rsidR="00973B14" w:rsidRDefault="00AE252E">
            <w:r>
              <w:rPr>
                <w:sz w:val="14"/>
              </w:rPr>
              <w:t>(Un: 230/400 V)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3903D05" w14:textId="77777777" w:rsidR="00973B14" w:rsidRDefault="00AE252E">
            <w:r>
              <w:rPr>
                <w:sz w:val="14"/>
              </w:rPr>
              <w:t>±0,5% van aflezing (10...100% Un)</w:t>
            </w:r>
          </w:p>
        </w:tc>
      </w:tr>
      <w:tr w:rsidR="00973B14" w14:paraId="70A7F446" w14:textId="77777777"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9EB5FB4" w14:textId="77777777" w:rsidR="00973B14" w:rsidRDefault="00AE252E">
            <w:r>
              <w:rPr>
                <w:b/>
                <w:sz w:val="14"/>
              </w:rPr>
              <w:t>STROOM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5C354CF" w14:textId="77777777" w:rsidR="00973B14" w:rsidRDefault="00AE252E">
            <w:r>
              <w:rPr>
                <w:sz w:val="14"/>
              </w:rPr>
              <w:t>(In = 5 A)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1994991" w14:textId="77777777" w:rsidR="00973B14" w:rsidRDefault="00AE252E">
            <w:r>
              <w:rPr>
                <w:sz w:val="14"/>
              </w:rPr>
              <w:t>±0,5% van aflezing (5...100% In)</w:t>
            </w:r>
          </w:p>
        </w:tc>
      </w:tr>
      <w:tr w:rsidR="00973B14" w14:paraId="74B81E11" w14:textId="77777777"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6530EE6" w14:textId="77777777" w:rsidR="00973B14" w:rsidRDefault="00AE252E">
            <w:r>
              <w:rPr>
                <w:b/>
                <w:sz w:val="14"/>
              </w:rPr>
              <w:t>FREQUENTIE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B6F8177" w14:textId="77777777" w:rsidR="00973B14" w:rsidRDefault="00973B14"/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FC6B26F" w14:textId="77777777" w:rsidR="00973B14" w:rsidRDefault="00AE252E">
            <w:r>
              <w:rPr>
                <w:sz w:val="14"/>
              </w:rPr>
              <w:t>±0,1 Hz van 40...70 Hz</w:t>
            </w:r>
          </w:p>
        </w:tc>
      </w:tr>
      <w:tr w:rsidR="00973B14" w14:paraId="5CF854EA" w14:textId="77777777"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66678E5" w14:textId="77777777" w:rsidR="00973B14" w:rsidRDefault="00AE252E">
            <w:r>
              <w:rPr>
                <w:b/>
                <w:sz w:val="14"/>
              </w:rPr>
              <w:t>VERMOGEN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438D9CF" w14:textId="77777777" w:rsidR="00973B14" w:rsidRDefault="00AE252E">
            <w:r>
              <w:rPr>
                <w:sz w:val="14"/>
              </w:rPr>
              <w:t>ACTIEF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408B444" w14:textId="77777777" w:rsidR="00973B14" w:rsidRDefault="00AE252E">
            <w:r>
              <w:rPr>
                <w:sz w:val="14"/>
              </w:rPr>
              <w:t>±0,5% van aflezing</w:t>
            </w:r>
          </w:p>
        </w:tc>
      </w:tr>
      <w:tr w:rsidR="00973B14" w14:paraId="3FA0C2FB" w14:textId="77777777"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DDE8866" w14:textId="77777777" w:rsidR="00973B14" w:rsidRDefault="00AE252E">
            <w:r>
              <w:rPr>
                <w:b/>
                <w:sz w:val="14"/>
              </w:rPr>
              <w:t>VERMOGEN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D238068" w14:textId="77777777" w:rsidR="00973B14" w:rsidRDefault="00AE252E">
            <w:r>
              <w:rPr>
                <w:sz w:val="14"/>
              </w:rPr>
              <w:t>REACTIEF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601D6F7" w14:textId="77777777" w:rsidR="00973B14" w:rsidRDefault="00AE252E">
            <w:r>
              <w:rPr>
                <w:sz w:val="14"/>
              </w:rPr>
              <w:t>±0,5% van aflezing</w:t>
            </w:r>
          </w:p>
        </w:tc>
      </w:tr>
      <w:tr w:rsidR="00973B14" w14:paraId="3E11E330" w14:textId="77777777"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564FDC3" w14:textId="77777777" w:rsidR="00973B14" w:rsidRDefault="00AE252E">
            <w:r>
              <w:rPr>
                <w:b/>
                <w:sz w:val="14"/>
              </w:rPr>
              <w:t>ENERGIE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E67EEDD" w14:textId="77777777" w:rsidR="00973B14" w:rsidRDefault="00AE252E">
            <w:r>
              <w:rPr>
                <w:sz w:val="14"/>
              </w:rPr>
              <w:t>ACTIEF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44389FF" w14:textId="77777777" w:rsidR="00973B14" w:rsidRDefault="00AE252E">
            <w:r>
              <w:rPr>
                <w:sz w:val="14"/>
              </w:rPr>
              <w:t>Klasse C volgens EN50470-1/3 of klasse 0,5 S volgens EN62053-22</w:t>
            </w:r>
          </w:p>
        </w:tc>
      </w:tr>
      <w:tr w:rsidR="00973B14" w14:paraId="1301A1D4" w14:textId="77777777"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F458353" w14:textId="77777777" w:rsidR="00973B14" w:rsidRDefault="00AE252E">
            <w:r>
              <w:rPr>
                <w:b/>
                <w:sz w:val="14"/>
              </w:rPr>
              <w:t>ENERGIE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8CBEDA8" w14:textId="77777777" w:rsidR="00973B14" w:rsidRDefault="00AE252E">
            <w:r>
              <w:rPr>
                <w:sz w:val="14"/>
              </w:rPr>
              <w:t>REACTIEF</w:t>
            </w:r>
          </w:p>
        </w:tc>
        <w:tc>
          <w:tcPr>
            <w:tcW w:w="4864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2690C18" w14:textId="77777777" w:rsidR="00973B14" w:rsidRDefault="00AE252E">
            <w:r>
              <w:rPr>
                <w:sz w:val="14"/>
              </w:rPr>
              <w:t>Klasse 0,5 S volgens EN62053-24</w:t>
            </w:r>
          </w:p>
        </w:tc>
      </w:tr>
    </w:tbl>
    <w:p w14:paraId="40AA02D5" w14:textId="77777777" w:rsidR="00973B14" w:rsidRDefault="00AE252E">
      <w:pPr>
        <w:spacing w:after="40"/>
      </w:pPr>
      <w:r>
        <w:rPr>
          <w:b/>
          <w:sz w:val="20"/>
        </w:rPr>
        <w:t>Overige kenmerken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91"/>
        <w:gridCol w:w="7291"/>
      </w:tblGrid>
      <w:tr w:rsidR="00973B14" w14:paraId="29A43797" w14:textId="77777777">
        <w:tc>
          <w:tcPr>
            <w:tcW w:w="7296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53B746D" w14:textId="77777777" w:rsidR="00973B14" w:rsidRDefault="00AE252E">
            <w:r>
              <w:rPr>
                <w:b/>
                <w:color w:val="FFFFFF"/>
                <w:sz w:val="14"/>
              </w:rPr>
              <w:t>Kenmerk</w:t>
            </w:r>
          </w:p>
        </w:tc>
        <w:tc>
          <w:tcPr>
            <w:tcW w:w="7296" w:type="dxa"/>
            <w:shd w:val="clear" w:color="auto" w:fill="158A96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4EE6BA3" w14:textId="77777777" w:rsidR="00973B14" w:rsidRDefault="00AE252E">
            <w:r>
              <w:rPr>
                <w:b/>
                <w:color w:val="FFFFFF"/>
                <w:sz w:val="14"/>
              </w:rPr>
              <w:t>Waarde</w:t>
            </w:r>
          </w:p>
        </w:tc>
      </w:tr>
      <w:tr w:rsidR="00973B14" w14:paraId="6D683952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BF55A80" w14:textId="77777777" w:rsidR="00973B14" w:rsidRDefault="00AE252E">
            <w:r>
              <w:rPr>
                <w:b/>
                <w:sz w:val="14"/>
              </w:rPr>
              <w:t>OPGENOMEN VERMOGEN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E9D8E48" w14:textId="77777777" w:rsidR="00973B14" w:rsidRDefault="00AE252E">
            <w:r>
              <w:rPr>
                <w:sz w:val="14"/>
              </w:rPr>
              <w:t>&lt; 500 mW @ 24 V DC</w:t>
            </w:r>
          </w:p>
        </w:tc>
      </w:tr>
      <w:tr w:rsidR="00973B14" w14:paraId="0A06A3A1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26BDE79" w14:textId="77777777" w:rsidR="00973B14" w:rsidRDefault="00AE252E">
            <w:r>
              <w:rPr>
                <w:b/>
                <w:sz w:val="14"/>
              </w:rPr>
              <w:t>SAMPLESNELHEID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F42A027" w14:textId="77777777" w:rsidR="00973B14" w:rsidRDefault="00AE252E">
            <w:r>
              <w:rPr>
                <w:sz w:val="14"/>
              </w:rPr>
              <w:t>6400 Hz @ 50 Hz</w:t>
            </w:r>
          </w:p>
        </w:tc>
      </w:tr>
      <w:tr w:rsidR="00973B14" w14:paraId="1280F821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BC01874" w14:textId="77777777" w:rsidR="00973B14" w:rsidRDefault="00AE252E">
            <w:r>
              <w:rPr>
                <w:b/>
                <w:sz w:val="14"/>
              </w:rPr>
              <w:t>BAUDRATE RS485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376E01F" w14:textId="77777777" w:rsidR="00973B14" w:rsidRDefault="00AE252E">
            <w:r>
              <w:rPr>
                <w:sz w:val="14"/>
              </w:rPr>
              <w:t>van 1200...115200 baud (standaard 9600)</w:t>
            </w:r>
          </w:p>
        </w:tc>
      </w:tr>
      <w:tr w:rsidR="00973B14" w14:paraId="48FC8AE8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8BBCEEB" w14:textId="77777777" w:rsidR="00973B14" w:rsidRDefault="00AE252E">
            <w:r>
              <w:rPr>
                <w:b/>
                <w:sz w:val="14"/>
              </w:rPr>
              <w:t>THERMISCHE DRIFT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7FE11C5" w14:textId="77777777" w:rsidR="00973B14" w:rsidRDefault="00AE252E">
            <w:r>
              <w:rPr>
                <w:sz w:val="14"/>
              </w:rPr>
              <w:t>&lt; 100 ppm/°C</w:t>
            </w:r>
          </w:p>
        </w:tc>
      </w:tr>
      <w:tr w:rsidR="00973B14" w14:paraId="688EF593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B69C60B" w14:textId="77777777" w:rsidR="00973B14" w:rsidRDefault="00AE252E">
            <w:r>
              <w:rPr>
                <w:b/>
                <w:sz w:val="14"/>
              </w:rPr>
              <w:t>BEDRIJFSTEMPERATUUR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3DF4CB8" w14:textId="77777777" w:rsidR="00973B14" w:rsidRDefault="00AE252E">
            <w:r>
              <w:rPr>
                <w:sz w:val="14"/>
              </w:rPr>
              <w:t>-10°C...+60°C</w:t>
            </w:r>
          </w:p>
        </w:tc>
      </w:tr>
      <w:tr w:rsidR="00973B14" w14:paraId="32FA3B50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F6FF439" w14:textId="77777777" w:rsidR="00973B14" w:rsidRDefault="00AE252E">
            <w:r>
              <w:rPr>
                <w:b/>
                <w:sz w:val="14"/>
              </w:rPr>
              <w:t>OPSLAGTEMPERATUUR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4F91729" w14:textId="77777777" w:rsidR="00973B14" w:rsidRDefault="00AE252E">
            <w:r>
              <w:rPr>
                <w:sz w:val="14"/>
              </w:rPr>
              <w:t>-20°C...+85°C</w:t>
            </w:r>
          </w:p>
        </w:tc>
      </w:tr>
      <w:tr w:rsidR="00973B14" w14:paraId="7618A9F2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4C2477A" w14:textId="77777777" w:rsidR="00973B14" w:rsidRDefault="00AE252E">
            <w:r>
              <w:rPr>
                <w:b/>
                <w:sz w:val="14"/>
              </w:rPr>
              <w:t>RELATIEVE VOCHTIGHEID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C3CDDDF" w14:textId="77777777" w:rsidR="00973B14" w:rsidRDefault="00AE252E">
            <w:r>
              <w:rPr>
                <w:sz w:val="14"/>
              </w:rPr>
              <w:t>10...90%, niet-condenserend</w:t>
            </w:r>
          </w:p>
        </w:tc>
      </w:tr>
      <w:tr w:rsidR="00973B14" w14:paraId="2781808D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B3CA585" w14:textId="77777777" w:rsidR="00973B14" w:rsidRDefault="00AE252E">
            <w:r>
              <w:rPr>
                <w:b/>
                <w:sz w:val="14"/>
              </w:rPr>
              <w:t>HOOGTE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0A6BBDA" w14:textId="77777777" w:rsidR="00973B14" w:rsidRDefault="00AE252E">
            <w:r>
              <w:rPr>
                <w:sz w:val="14"/>
              </w:rPr>
              <w:t>Tot 2000 m boven zeeniveau</w:t>
            </w:r>
          </w:p>
        </w:tc>
      </w:tr>
      <w:tr w:rsidR="00973B14" w14:paraId="748ED9A3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E2D5958" w14:textId="77777777" w:rsidR="00973B14" w:rsidRDefault="00AE252E">
            <w:r>
              <w:rPr>
                <w:b/>
                <w:sz w:val="14"/>
              </w:rPr>
              <w:t>MONTAGESYSTEEM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1CC960AF" w14:textId="77777777" w:rsidR="00973B14" w:rsidRDefault="00AE252E">
            <w:r>
              <w:rPr>
                <w:sz w:val="14"/>
              </w:rPr>
              <w:t>Op DIN-rail, voorbereid voor montage op T-BUS-systeem</w:t>
            </w:r>
          </w:p>
        </w:tc>
      </w:tr>
      <w:tr w:rsidR="00973B14" w14:paraId="74FAC6A8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74027AB" w14:textId="77777777" w:rsidR="00973B14" w:rsidRDefault="00AE252E">
            <w:r>
              <w:rPr>
                <w:b/>
                <w:sz w:val="14"/>
              </w:rPr>
              <w:t>AANSLUITINGEN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633EA2DC" w14:textId="77777777" w:rsidR="00973B14" w:rsidRDefault="00AE252E">
            <w:r>
              <w:rPr>
                <w:sz w:val="14"/>
              </w:rPr>
              <w:t>4 verwijderbare connectoren: 2-, 3- en 6-polig met steek 3,5 mm; 4-polig met steek 5,08 mm</w:t>
            </w:r>
          </w:p>
        </w:tc>
      </w:tr>
      <w:tr w:rsidR="00973B14" w14:paraId="4B034712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3A41B15" w14:textId="77777777" w:rsidR="00973B14" w:rsidRDefault="00AE252E">
            <w:r>
              <w:rPr>
                <w:b/>
                <w:sz w:val="14"/>
              </w:rPr>
              <w:t>AFMETINGEN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9AFDECD" w14:textId="77777777" w:rsidR="00973B14" w:rsidRDefault="00AE252E">
            <w:r>
              <w:rPr>
                <w:sz w:val="14"/>
              </w:rPr>
              <w:t>93 x 17,5 x 68,3 mm (zonder connectoren)</w:t>
            </w:r>
          </w:p>
        </w:tc>
      </w:tr>
      <w:tr w:rsidR="00973B14" w14:paraId="04E58D1D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57CA6D42" w14:textId="77777777" w:rsidR="00973B14" w:rsidRDefault="00AE252E">
            <w:r>
              <w:rPr>
                <w:b/>
                <w:sz w:val="14"/>
              </w:rPr>
              <w:t>GEWICHT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BCE5027" w14:textId="77777777" w:rsidR="00973B14" w:rsidRDefault="00AE252E">
            <w:r>
              <w:rPr>
                <w:sz w:val="14"/>
              </w:rPr>
              <w:t>60 g</w:t>
            </w:r>
          </w:p>
        </w:tc>
      </w:tr>
      <w:tr w:rsidR="00973B14" w14:paraId="556C668F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56333B3" w14:textId="77777777" w:rsidR="00973B14" w:rsidRDefault="00AE252E">
            <w:r>
              <w:rPr>
                <w:b/>
                <w:sz w:val="14"/>
              </w:rPr>
              <w:t>DIP-SWITCH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79C353A2" w14:textId="77777777" w:rsidR="00973B14" w:rsidRDefault="00AE252E">
            <w:r>
              <w:rPr>
                <w:sz w:val="14"/>
              </w:rPr>
              <w:t>2-polig (baudrate en adres) voor verbinding met de configuratiesoftware FACILE</w:t>
            </w:r>
          </w:p>
        </w:tc>
      </w:tr>
      <w:tr w:rsidR="00973B14" w14:paraId="3947677D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3AA76DC4" w14:textId="77777777" w:rsidR="00973B14" w:rsidRDefault="00AE252E">
            <w:r>
              <w:rPr>
                <w:b/>
                <w:sz w:val="14"/>
              </w:rPr>
              <w:t>LED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442ACEAC" w14:textId="77777777" w:rsidR="00973B14" w:rsidRDefault="00AE252E">
            <w:r>
              <w:rPr>
                <w:sz w:val="14"/>
              </w:rPr>
              <w:t>5 leds: Power (groen), Comm (geel), TX en RX (rood), digitaal contact (groen)</w:t>
            </w:r>
          </w:p>
        </w:tc>
      </w:tr>
      <w:tr w:rsidR="00973B14" w14:paraId="26665B13" w14:textId="77777777"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0359F96F" w14:textId="77777777" w:rsidR="00973B14" w:rsidRDefault="00AE252E">
            <w:r>
              <w:rPr>
                <w:b/>
                <w:sz w:val="14"/>
              </w:rPr>
              <w:t>NORMREFERENTIES</w:t>
            </w:r>
          </w:p>
        </w:tc>
        <w:tc>
          <w:tcPr>
            <w:tcW w:w="7296" w:type="dxa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14:paraId="2DC2D4B1" w14:textId="77777777" w:rsidR="00973B14" w:rsidRDefault="00AE252E">
            <w:r>
              <w:rPr>
                <w:sz w:val="14"/>
              </w:rPr>
              <w:t>EN61000-6-2; EN61000-6-4; EN61000-4-2; EN61000-4-3; EN61000-4-4; EN61000-4-5; EN61000-4-6; EN61010-1; EN61010-2-30</w:t>
            </w:r>
          </w:p>
        </w:tc>
      </w:tr>
    </w:tbl>
    <w:p w14:paraId="3FC0BA66" w14:textId="77777777" w:rsidR="00973B14" w:rsidRDefault="00AE252E">
      <w:pPr>
        <w:spacing w:before="80"/>
      </w:pPr>
      <w:r>
        <w:rPr>
          <w:b/>
        </w:rPr>
        <w:t xml:space="preserve">Website: </w:t>
      </w:r>
      <w:r>
        <w:t xml:space="preserve">www.qeed.it     </w:t>
      </w:r>
      <w:r>
        <w:rPr>
          <w:b/>
        </w:rPr>
        <w:t xml:space="preserve">E-mail: </w:t>
      </w:r>
      <w:r>
        <w:t>info@qeed.it</w:t>
      </w:r>
    </w:p>
    <w:sectPr w:rsidR="00973B14" w:rsidSect="00034616">
      <w:pgSz w:w="15840" w:h="12240" w:orient="landscape"/>
      <w:pgMar w:top="567" w:right="624" w:bottom="567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3927019">
    <w:abstractNumId w:val="8"/>
  </w:num>
  <w:num w:numId="2" w16cid:durableId="869337995">
    <w:abstractNumId w:val="6"/>
  </w:num>
  <w:num w:numId="3" w16cid:durableId="543055189">
    <w:abstractNumId w:val="5"/>
  </w:num>
  <w:num w:numId="4" w16cid:durableId="2055302247">
    <w:abstractNumId w:val="4"/>
  </w:num>
  <w:num w:numId="5" w16cid:durableId="1607879983">
    <w:abstractNumId w:val="7"/>
  </w:num>
  <w:num w:numId="6" w16cid:durableId="355232646">
    <w:abstractNumId w:val="3"/>
  </w:num>
  <w:num w:numId="7" w16cid:durableId="54547115">
    <w:abstractNumId w:val="2"/>
  </w:num>
  <w:num w:numId="8" w16cid:durableId="1944263307">
    <w:abstractNumId w:val="1"/>
  </w:num>
  <w:num w:numId="9" w16cid:durableId="142706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57D2"/>
    <w:rsid w:val="0029639D"/>
    <w:rsid w:val="00326F90"/>
    <w:rsid w:val="00973B14"/>
    <w:rsid w:val="00AA1D8D"/>
    <w:rsid w:val="00AE252E"/>
    <w:rsid w:val="00B47730"/>
    <w:rsid w:val="00CB0664"/>
    <w:rsid w:val="00E206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37AA8"/>
  <w14:defaultImageDpi w14:val="300"/>
  <w15:docId w15:val="{7884DAD0-4F1C-464C-A617-BC04382B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  <w:sz w:val="16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CTitle">
    <w:name w:val="MC Title"/>
    <w:rPr>
      <w:rFonts w:ascii="Arial" w:hAnsi="Arial"/>
      <w:b/>
      <w:sz w:val="34"/>
    </w:rPr>
  </w:style>
  <w:style w:type="paragraph" w:customStyle="1" w:styleId="MCSubtitle">
    <w:name w:val="MC Subtitle"/>
    <w:rPr>
      <w:rFonts w:ascii="Arial" w:hAnsi="Arial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58CBBD0048244984BD21E2F4073AE" ma:contentTypeVersion="18" ma:contentTypeDescription="Een nieuw document maken." ma:contentTypeScope="" ma:versionID="af74f1123f0e0c133ce9fd73b79842e4">
  <xsd:schema xmlns:xsd="http://www.w3.org/2001/XMLSchema" xmlns:xs="http://www.w3.org/2001/XMLSchema" xmlns:p="http://schemas.microsoft.com/office/2006/metadata/properties" xmlns:ns2="ce6dadd7-b4d5-46d7-ac3d-fc6f5b690b18" xmlns:ns3="8f6b3456-1bfd-4c7d-acd5-b7afa9e01441" targetNamespace="http://schemas.microsoft.com/office/2006/metadata/properties" ma:root="true" ma:fieldsID="0b0c12082610ab564740454f72bed7aa" ns2:_="" ns3:_="">
    <xsd:import namespace="ce6dadd7-b4d5-46d7-ac3d-fc6f5b690b18"/>
    <xsd:import namespace="8f6b3456-1bfd-4c7d-acd5-b7afa9e014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add7-b4d5-46d7-ac3d-fc6f5b690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57a199c-f7fc-4579-818b-400f45000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b3456-1bfd-4c7d-acd5-b7afa9e0144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0a9d0e0-7327-4602-a4cd-c2dc6b168c06}" ma:internalName="TaxCatchAll" ma:showField="CatchAllData" ma:web="8f6b3456-1bfd-4c7d-acd5-b7afa9e014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6dadd7-b4d5-46d7-ac3d-fc6f5b690b18">
      <Terms xmlns="http://schemas.microsoft.com/office/infopath/2007/PartnerControls"/>
    </lcf76f155ced4ddcb4097134ff3c332f>
    <TaxCatchAll xmlns="8f6b3456-1bfd-4c7d-acd5-b7afa9e01441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2A74D3-1B2F-4945-849E-EAB877A9DC96}"/>
</file>

<file path=customXml/itemProps3.xml><?xml version="1.0" encoding="utf-8"?>
<ds:datastoreItem xmlns:ds="http://schemas.openxmlformats.org/officeDocument/2006/customXml" ds:itemID="{337DA47F-6C05-48EB-94AA-F674A1C7167E}"/>
</file>

<file path=customXml/itemProps4.xml><?xml version="1.0" encoding="utf-8"?>
<ds:datastoreItem xmlns:ds="http://schemas.openxmlformats.org/officeDocument/2006/customXml" ds:itemID="{B1E8FA91-1BCA-4118-9DFF-9B1A45FD11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Peter Neirynck</cp:lastModifiedBy>
  <cp:revision>2</cp:revision>
  <dcterms:created xsi:type="dcterms:W3CDTF">2026-08-19T06:11:00Z</dcterms:created>
  <dcterms:modified xsi:type="dcterms:W3CDTF">2026-08-19T06:11:00Z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0x01010010458CBBD0048244984BD21E2F4073AE</vt:lpwstr>
  </property>
</Properties>
</file>